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2B0C3" w14:textId="77777777" w:rsidR="0021728F" w:rsidRDefault="0021728F" w:rsidP="0021728F">
      <w:pPr>
        <w:jc w:val="center"/>
        <w:rPr>
          <w:b/>
          <w:bCs/>
        </w:rPr>
      </w:pPr>
    </w:p>
    <w:p w14:paraId="27C3C051" w14:textId="1E260936" w:rsidR="008149E4" w:rsidRDefault="008149E4" w:rsidP="008149E4">
      <w:pPr>
        <w:jc w:val="center"/>
        <w:rPr>
          <w:b/>
          <w:bCs/>
          <w:sz w:val="28"/>
          <w:szCs w:val="28"/>
        </w:rPr>
      </w:pPr>
      <w:r w:rsidRPr="008149E4">
        <w:rPr>
          <w:b/>
          <w:bCs/>
          <w:noProof/>
          <w:sz w:val="28"/>
          <w:szCs w:val="28"/>
        </w:rPr>
        <w:drawing>
          <wp:inline distT="0" distB="0" distL="0" distR="0" wp14:anchorId="0800F500" wp14:editId="1C5C5B44">
            <wp:extent cx="1533525" cy="1362075"/>
            <wp:effectExtent l="0" t="0" r="9525" b="9525"/>
            <wp:docPr id="3750519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533525" cy="1362075"/>
                    </a:xfrm>
                    <a:prstGeom prst="rect">
                      <a:avLst/>
                    </a:prstGeom>
                    <a:noFill/>
                    <a:ln>
                      <a:noFill/>
                    </a:ln>
                  </pic:spPr>
                </pic:pic>
              </a:graphicData>
            </a:graphic>
          </wp:inline>
        </w:drawing>
      </w:r>
    </w:p>
    <w:p w14:paraId="1F837076" w14:textId="150D3ABE" w:rsidR="00C62A38" w:rsidRPr="00C62A38" w:rsidRDefault="00C62A38" w:rsidP="00C62A38">
      <w:pPr>
        <w:pStyle w:val="Heading3"/>
        <w:rPr>
          <w:rFonts w:ascii="Times New Roman" w:hAnsi="Times New Roman" w:cs="Times New Roman"/>
          <w:b/>
          <w:bCs/>
          <w:color w:val="auto"/>
          <w:sz w:val="24"/>
          <w:szCs w:val="24"/>
        </w:rPr>
      </w:pPr>
      <w:r w:rsidRPr="00C62A38">
        <w:rPr>
          <w:rFonts w:ascii="Times New Roman" w:hAnsi="Times New Roman" w:cs="Times New Roman"/>
          <w:b/>
          <w:bCs/>
          <w:color w:val="auto"/>
          <w:sz w:val="24"/>
          <w:szCs w:val="24"/>
        </w:rPr>
        <w:t>JON “STUGOTZ” WEINER</w:t>
      </w:r>
    </w:p>
    <w:p w14:paraId="107E0FF3" w14:textId="77777777" w:rsidR="00C62A38" w:rsidRPr="00D9126A" w:rsidRDefault="00C62A38" w:rsidP="00C62A38">
      <w:pPr>
        <w:pBdr>
          <w:top w:val="single" w:sz="4" w:space="1" w:color="auto"/>
        </w:pBdr>
        <w:jc w:val="right"/>
        <w:rPr>
          <w:rFonts w:ascii="Times New Roman" w:hAnsi="Times New Roman" w:cs="Times New Roman"/>
          <w:b/>
          <w:bCs/>
        </w:rPr>
      </w:pPr>
      <w:r w:rsidRPr="00D9126A">
        <w:rPr>
          <w:rFonts w:ascii="Times New Roman" w:hAnsi="Times New Roman" w:cs="Times New Roman"/>
          <w:b/>
          <w:bCs/>
        </w:rPr>
        <w:t>BIOGRAPHY</w:t>
      </w:r>
    </w:p>
    <w:p w14:paraId="7FC2A830" w14:textId="77777777" w:rsidR="00D11554" w:rsidRPr="00D11554" w:rsidRDefault="00D11554" w:rsidP="00D11554">
      <w:pPr>
        <w:spacing w:line="240" w:lineRule="auto"/>
        <w:rPr>
          <w:rFonts w:ascii="Times New Roman" w:hAnsi="Times New Roman" w:cs="Times New Roman"/>
        </w:rPr>
      </w:pPr>
      <w:r w:rsidRPr="00D11554">
        <w:rPr>
          <w:rFonts w:ascii="Times New Roman" w:hAnsi="Times New Roman" w:cs="Times New Roman"/>
        </w:rPr>
        <w:t>Jon "</w:t>
      </w:r>
      <w:proofErr w:type="spellStart"/>
      <w:r w:rsidRPr="00D11554">
        <w:rPr>
          <w:rFonts w:ascii="Times New Roman" w:hAnsi="Times New Roman" w:cs="Times New Roman"/>
        </w:rPr>
        <w:t>Stugotz</w:t>
      </w:r>
      <w:proofErr w:type="spellEnd"/>
      <w:r w:rsidRPr="00D11554">
        <w:rPr>
          <w:rFonts w:ascii="Times New Roman" w:hAnsi="Times New Roman" w:cs="Times New Roman"/>
        </w:rPr>
        <w:t xml:space="preserve">" Weiner is host of </w:t>
      </w:r>
      <w:proofErr w:type="spellStart"/>
      <w:r w:rsidRPr="00D11554">
        <w:rPr>
          <w:rFonts w:ascii="Times New Roman" w:hAnsi="Times New Roman" w:cs="Times New Roman"/>
          <w:i/>
          <w:iCs/>
        </w:rPr>
        <w:t>Stugotz</w:t>
      </w:r>
      <w:proofErr w:type="spellEnd"/>
      <w:r w:rsidRPr="00D11554">
        <w:rPr>
          <w:rFonts w:ascii="Times New Roman" w:hAnsi="Times New Roman" w:cs="Times New Roman"/>
          <w:i/>
          <w:iCs/>
        </w:rPr>
        <w:t xml:space="preserve"> and Company LIVE!</w:t>
      </w:r>
      <w:r w:rsidRPr="00D11554">
        <w:rPr>
          <w:rFonts w:ascii="Times New Roman" w:hAnsi="Times New Roman" w:cs="Times New Roman"/>
        </w:rPr>
        <w:t xml:space="preserve"> on FOX Sports Radio. The weekday afternoon program features his signature blend of hot takes, humor, and unfiltered opinions as he tackles the biggest stories in sports—or whatever happens to be on his mind. Designed as a live radio extension of his popular podcast </w:t>
      </w:r>
      <w:proofErr w:type="spellStart"/>
      <w:r w:rsidRPr="00D11554">
        <w:rPr>
          <w:rFonts w:ascii="Times New Roman" w:hAnsi="Times New Roman" w:cs="Times New Roman"/>
          <w:i/>
          <w:iCs/>
        </w:rPr>
        <w:t>Stugotz</w:t>
      </w:r>
      <w:proofErr w:type="spellEnd"/>
      <w:r w:rsidRPr="00D11554">
        <w:rPr>
          <w:rFonts w:ascii="Times New Roman" w:hAnsi="Times New Roman" w:cs="Times New Roman"/>
          <w:i/>
          <w:iCs/>
        </w:rPr>
        <w:t xml:space="preserve"> and Company</w:t>
      </w:r>
      <w:r w:rsidRPr="00D11554">
        <w:rPr>
          <w:rFonts w:ascii="Times New Roman" w:hAnsi="Times New Roman" w:cs="Times New Roman"/>
        </w:rPr>
        <w:t>, the show brings together his regular crew and a rotating cast of guest co-hosts, blending familiar voices with fresh perspectives.</w:t>
      </w:r>
    </w:p>
    <w:p w14:paraId="69BB319F" w14:textId="77777777" w:rsidR="00D11554" w:rsidRPr="00D11554" w:rsidRDefault="00D11554" w:rsidP="00D11554">
      <w:pPr>
        <w:spacing w:line="240" w:lineRule="auto"/>
        <w:rPr>
          <w:rFonts w:ascii="Times New Roman" w:hAnsi="Times New Roman" w:cs="Times New Roman"/>
        </w:rPr>
      </w:pPr>
      <w:r w:rsidRPr="00D11554">
        <w:rPr>
          <w:rFonts w:ascii="Times New Roman" w:hAnsi="Times New Roman" w:cs="Times New Roman"/>
        </w:rPr>
        <w:t>Broadcasting from South Florida, the program airs Monday through Friday from 3-5 p.m. ET on more than 250 stations nationwide, in addition to FOX Sports Radio's channel on iHeartRadio and FOXSportsRadio.com. The full show is also available as a podcast immediately following each broadcast.</w:t>
      </w:r>
    </w:p>
    <w:p w14:paraId="4D6B8816" w14:textId="77777777" w:rsidR="00D11554" w:rsidRPr="00D11554" w:rsidRDefault="00D11554" w:rsidP="00D11554">
      <w:pPr>
        <w:spacing w:line="240" w:lineRule="auto"/>
        <w:rPr>
          <w:rFonts w:ascii="Times New Roman" w:hAnsi="Times New Roman" w:cs="Times New Roman"/>
        </w:rPr>
      </w:pPr>
      <w:r w:rsidRPr="00D11554">
        <w:rPr>
          <w:rFonts w:ascii="Times New Roman" w:hAnsi="Times New Roman" w:cs="Times New Roman"/>
        </w:rPr>
        <w:t xml:space="preserve">Through the </w:t>
      </w:r>
      <w:proofErr w:type="spellStart"/>
      <w:r w:rsidRPr="00D11554">
        <w:rPr>
          <w:rFonts w:ascii="Times New Roman" w:hAnsi="Times New Roman" w:cs="Times New Roman"/>
        </w:rPr>
        <w:t>Stugotz</w:t>
      </w:r>
      <w:proofErr w:type="spellEnd"/>
      <w:r w:rsidRPr="00D11554">
        <w:rPr>
          <w:rFonts w:ascii="Times New Roman" w:hAnsi="Times New Roman" w:cs="Times New Roman"/>
        </w:rPr>
        <w:t xml:space="preserve"> Podcast Network, distributed by </w:t>
      </w:r>
      <w:proofErr w:type="spellStart"/>
      <w:r w:rsidRPr="00D11554">
        <w:rPr>
          <w:rFonts w:ascii="Times New Roman" w:hAnsi="Times New Roman" w:cs="Times New Roman"/>
        </w:rPr>
        <w:t>iHeartPodcasts</w:t>
      </w:r>
      <w:proofErr w:type="spellEnd"/>
      <w:r w:rsidRPr="00D11554">
        <w:rPr>
          <w:rFonts w:ascii="Times New Roman" w:hAnsi="Times New Roman" w:cs="Times New Roman"/>
        </w:rPr>
        <w:t xml:space="preserve">, listeners can access a growing slate of original sports programming, including </w:t>
      </w:r>
      <w:proofErr w:type="spellStart"/>
      <w:r w:rsidRPr="00D11554">
        <w:rPr>
          <w:rFonts w:ascii="Times New Roman" w:hAnsi="Times New Roman" w:cs="Times New Roman"/>
          <w:i/>
          <w:iCs/>
        </w:rPr>
        <w:t>Stugotz</w:t>
      </w:r>
      <w:proofErr w:type="spellEnd"/>
      <w:r w:rsidRPr="00D11554">
        <w:rPr>
          <w:rFonts w:ascii="Times New Roman" w:hAnsi="Times New Roman" w:cs="Times New Roman"/>
          <w:i/>
          <w:iCs/>
        </w:rPr>
        <w:t xml:space="preserve"> and Company</w:t>
      </w:r>
      <w:r w:rsidRPr="00D11554">
        <w:rPr>
          <w:rFonts w:ascii="Times New Roman" w:hAnsi="Times New Roman" w:cs="Times New Roman"/>
        </w:rPr>
        <w:t xml:space="preserve"> and </w:t>
      </w:r>
      <w:r w:rsidRPr="00D11554">
        <w:rPr>
          <w:rFonts w:ascii="Times New Roman" w:hAnsi="Times New Roman" w:cs="Times New Roman"/>
          <w:i/>
          <w:iCs/>
        </w:rPr>
        <w:t>God Bless Football</w:t>
      </w:r>
      <w:r w:rsidRPr="00D11554">
        <w:rPr>
          <w:rFonts w:ascii="Times New Roman" w:hAnsi="Times New Roman" w:cs="Times New Roman"/>
        </w:rPr>
        <w:t xml:space="preserve">. Fans can also watch and listen on </w:t>
      </w:r>
      <w:proofErr w:type="spellStart"/>
      <w:r w:rsidRPr="00D11554">
        <w:rPr>
          <w:rFonts w:ascii="Times New Roman" w:hAnsi="Times New Roman" w:cs="Times New Roman"/>
        </w:rPr>
        <w:t>Stugotz's</w:t>
      </w:r>
      <w:proofErr w:type="spellEnd"/>
      <w:r w:rsidRPr="00D11554">
        <w:rPr>
          <w:rFonts w:ascii="Times New Roman" w:hAnsi="Times New Roman" w:cs="Times New Roman"/>
        </w:rPr>
        <w:t xml:space="preserve"> YouTube channel.</w:t>
      </w:r>
    </w:p>
    <w:p w14:paraId="3150A057" w14:textId="77777777" w:rsidR="00D11554" w:rsidRPr="00D11554" w:rsidRDefault="00D11554" w:rsidP="00D11554">
      <w:pPr>
        <w:spacing w:line="240" w:lineRule="auto"/>
        <w:rPr>
          <w:rFonts w:ascii="Times New Roman" w:hAnsi="Times New Roman" w:cs="Times New Roman"/>
        </w:rPr>
      </w:pPr>
      <w:r w:rsidRPr="00D11554">
        <w:rPr>
          <w:rFonts w:ascii="Times New Roman" w:hAnsi="Times New Roman" w:cs="Times New Roman"/>
        </w:rPr>
        <w:t xml:space="preserve">A longtime sports-radio personality, </w:t>
      </w:r>
      <w:proofErr w:type="spellStart"/>
      <w:r w:rsidRPr="00D11554">
        <w:rPr>
          <w:rFonts w:ascii="Times New Roman" w:hAnsi="Times New Roman" w:cs="Times New Roman"/>
        </w:rPr>
        <w:t>Stugotz</w:t>
      </w:r>
      <w:proofErr w:type="spellEnd"/>
      <w:r w:rsidRPr="00D11554">
        <w:rPr>
          <w:rFonts w:ascii="Times New Roman" w:hAnsi="Times New Roman" w:cs="Times New Roman"/>
        </w:rPr>
        <w:t xml:space="preserve"> has built a loyal following by embodying the voice of the fan. He helped launch 790 The Ticket (WAXY) in South Florida before teaming with Dan Le Batard in 2004 to co-host </w:t>
      </w:r>
      <w:r w:rsidRPr="00D11554">
        <w:rPr>
          <w:rFonts w:ascii="Times New Roman" w:hAnsi="Times New Roman" w:cs="Times New Roman"/>
          <w:i/>
          <w:iCs/>
        </w:rPr>
        <w:t xml:space="preserve">The Dan Le Batard Show with </w:t>
      </w:r>
      <w:proofErr w:type="spellStart"/>
      <w:r w:rsidRPr="00D11554">
        <w:rPr>
          <w:rFonts w:ascii="Times New Roman" w:hAnsi="Times New Roman" w:cs="Times New Roman"/>
          <w:i/>
          <w:iCs/>
        </w:rPr>
        <w:t>Stugotz</w:t>
      </w:r>
      <w:proofErr w:type="spellEnd"/>
      <w:r w:rsidRPr="00D11554">
        <w:rPr>
          <w:rFonts w:ascii="Times New Roman" w:hAnsi="Times New Roman" w:cs="Times New Roman"/>
        </w:rPr>
        <w:t xml:space="preserve">. What began as a local Miami program evolved into a national hit on ESPN Radio. Following his departure from ESPN in 2021, </w:t>
      </w:r>
      <w:proofErr w:type="spellStart"/>
      <w:r w:rsidRPr="00D11554">
        <w:rPr>
          <w:rFonts w:ascii="Times New Roman" w:hAnsi="Times New Roman" w:cs="Times New Roman"/>
        </w:rPr>
        <w:t>Stugotz</w:t>
      </w:r>
      <w:proofErr w:type="spellEnd"/>
      <w:r w:rsidRPr="00D11554">
        <w:rPr>
          <w:rFonts w:ascii="Times New Roman" w:hAnsi="Times New Roman" w:cs="Times New Roman"/>
        </w:rPr>
        <w:t xml:space="preserve"> continued his partnership with Le Batard under Meadowlark Media, expanding into podcasting, streaming, and other digital platforms.</w:t>
      </w:r>
    </w:p>
    <w:p w14:paraId="7D23F61B" w14:textId="77777777" w:rsidR="00D11554" w:rsidRPr="00D11554" w:rsidRDefault="00D11554" w:rsidP="00D11554">
      <w:pPr>
        <w:spacing w:line="240" w:lineRule="auto"/>
        <w:rPr>
          <w:rFonts w:ascii="Times New Roman" w:hAnsi="Times New Roman" w:cs="Times New Roman"/>
        </w:rPr>
      </w:pPr>
      <w:r w:rsidRPr="00D11554">
        <w:rPr>
          <w:rFonts w:ascii="Times New Roman" w:hAnsi="Times New Roman" w:cs="Times New Roman"/>
        </w:rPr>
        <w:t xml:space="preserve">In addition to hosting </w:t>
      </w:r>
      <w:proofErr w:type="spellStart"/>
      <w:r w:rsidRPr="00D11554">
        <w:rPr>
          <w:rFonts w:ascii="Times New Roman" w:hAnsi="Times New Roman" w:cs="Times New Roman"/>
          <w:i/>
          <w:iCs/>
        </w:rPr>
        <w:t>Stugotz</w:t>
      </w:r>
      <w:proofErr w:type="spellEnd"/>
      <w:r w:rsidRPr="00D11554">
        <w:rPr>
          <w:rFonts w:ascii="Times New Roman" w:hAnsi="Times New Roman" w:cs="Times New Roman"/>
          <w:i/>
          <w:iCs/>
        </w:rPr>
        <w:t xml:space="preserve"> and Company</w:t>
      </w:r>
      <w:r w:rsidRPr="00D11554">
        <w:rPr>
          <w:rFonts w:ascii="Times New Roman" w:hAnsi="Times New Roman" w:cs="Times New Roman"/>
        </w:rPr>
        <w:t xml:space="preserve"> and </w:t>
      </w:r>
      <w:r w:rsidRPr="00D11554">
        <w:rPr>
          <w:rFonts w:ascii="Times New Roman" w:hAnsi="Times New Roman" w:cs="Times New Roman"/>
          <w:i/>
          <w:iCs/>
        </w:rPr>
        <w:t>God Bless Football</w:t>
      </w:r>
      <w:r w:rsidRPr="00D11554">
        <w:rPr>
          <w:rFonts w:ascii="Times New Roman" w:hAnsi="Times New Roman" w:cs="Times New Roman"/>
        </w:rPr>
        <w:t xml:space="preserve">, he is the author of </w:t>
      </w:r>
      <w:proofErr w:type="spellStart"/>
      <w:r w:rsidRPr="00D11554">
        <w:rPr>
          <w:rFonts w:ascii="Times New Roman" w:hAnsi="Times New Roman" w:cs="Times New Roman"/>
          <w:i/>
          <w:iCs/>
        </w:rPr>
        <w:t>Stugotz's</w:t>
      </w:r>
      <w:proofErr w:type="spellEnd"/>
      <w:r w:rsidRPr="00D11554">
        <w:rPr>
          <w:rFonts w:ascii="Times New Roman" w:hAnsi="Times New Roman" w:cs="Times New Roman"/>
          <w:i/>
          <w:iCs/>
        </w:rPr>
        <w:t xml:space="preserve"> Personal Record Book: The Real Winners and Losers in Sports</w:t>
      </w:r>
      <w:r w:rsidRPr="00D11554">
        <w:rPr>
          <w:rFonts w:ascii="Times New Roman" w:hAnsi="Times New Roman" w:cs="Times New Roman"/>
        </w:rPr>
        <w:t>.</w:t>
      </w:r>
    </w:p>
    <w:p w14:paraId="3A21574D" w14:textId="665A630A" w:rsidR="006C0DA5" w:rsidRPr="00D11554" w:rsidRDefault="00D11554" w:rsidP="00C62A38">
      <w:pPr>
        <w:spacing w:line="240" w:lineRule="auto"/>
        <w:rPr>
          <w:rFonts w:ascii="Times New Roman" w:hAnsi="Times New Roman" w:cs="Times New Roman"/>
        </w:rPr>
      </w:pPr>
      <w:proofErr w:type="spellStart"/>
      <w:r w:rsidRPr="00D11554">
        <w:rPr>
          <w:rFonts w:ascii="Times New Roman" w:hAnsi="Times New Roman" w:cs="Times New Roman"/>
        </w:rPr>
        <w:t>Stugotz</w:t>
      </w:r>
      <w:proofErr w:type="spellEnd"/>
      <w:r w:rsidRPr="00D11554">
        <w:rPr>
          <w:rFonts w:ascii="Times New Roman" w:hAnsi="Times New Roman" w:cs="Times New Roman"/>
        </w:rPr>
        <w:t xml:space="preserve"> lives in Parkland, Florida, with his wife, Abby, and their twin daughters.</w:t>
      </w:r>
      <w:r>
        <w:rPr>
          <w:rFonts w:ascii="Times New Roman" w:hAnsi="Times New Roman" w:cs="Times New Roman"/>
        </w:rPr>
        <w:t xml:space="preserve"> </w:t>
      </w:r>
      <w:r w:rsidR="00B540E5" w:rsidRPr="00C62A38">
        <w:rPr>
          <w:rFonts w:ascii="Times New Roman" w:eastAsia="Times New Roman" w:hAnsi="Times New Roman" w:cs="Times New Roman"/>
          <w:color w:val="000000"/>
          <w:kern w:val="0"/>
          <w14:ligatures w14:val="none"/>
        </w:rPr>
        <w:t xml:space="preserve">Fans can follow him on </w:t>
      </w:r>
      <w:hyperlink r:id="rId7" w:history="1">
        <w:r w:rsidR="00B540E5" w:rsidRPr="00C62A38">
          <w:rPr>
            <w:rStyle w:val="Hyperlink"/>
            <w:rFonts w:ascii="Times New Roman" w:eastAsia="Times New Roman" w:hAnsi="Times New Roman" w:cs="Times New Roman"/>
            <w:kern w:val="0"/>
            <w14:ligatures w14:val="none"/>
          </w:rPr>
          <w:t>YouTube</w:t>
        </w:r>
      </w:hyperlink>
      <w:r w:rsidR="00B540E5" w:rsidRPr="00C62A38">
        <w:rPr>
          <w:rFonts w:ascii="Times New Roman" w:eastAsia="Times New Roman" w:hAnsi="Times New Roman" w:cs="Times New Roman"/>
          <w:color w:val="000000"/>
          <w:kern w:val="0"/>
          <w14:ligatures w14:val="none"/>
        </w:rPr>
        <w:t xml:space="preserve">, </w:t>
      </w:r>
      <w:hyperlink r:id="rId8" w:history="1">
        <w:r w:rsidR="00DB4AFB" w:rsidRPr="00C62A38">
          <w:rPr>
            <w:rStyle w:val="Hyperlink"/>
            <w:rFonts w:ascii="Times New Roman" w:eastAsia="Times New Roman" w:hAnsi="Times New Roman" w:cs="Times New Roman"/>
            <w:kern w:val="0"/>
            <w14:ligatures w14:val="none"/>
          </w:rPr>
          <w:t>Instagram</w:t>
        </w:r>
      </w:hyperlink>
      <w:r w:rsidR="00DB4AFB" w:rsidRPr="00C62A38">
        <w:rPr>
          <w:rFonts w:ascii="Times New Roman" w:eastAsia="Times New Roman" w:hAnsi="Times New Roman" w:cs="Times New Roman"/>
          <w:color w:val="000000"/>
          <w:kern w:val="0"/>
          <w14:ligatures w14:val="none"/>
        </w:rPr>
        <w:t xml:space="preserve"> and </w:t>
      </w:r>
      <w:hyperlink r:id="rId9" w:history="1">
        <w:r w:rsidR="00DB4AFB" w:rsidRPr="00C62A38">
          <w:rPr>
            <w:rStyle w:val="Hyperlink"/>
            <w:rFonts w:ascii="Times New Roman" w:eastAsia="Times New Roman" w:hAnsi="Times New Roman" w:cs="Times New Roman"/>
            <w:kern w:val="0"/>
            <w14:ligatures w14:val="none"/>
          </w:rPr>
          <w:t>X</w:t>
        </w:r>
      </w:hyperlink>
      <w:r w:rsidR="00DB4AFB" w:rsidRPr="00C62A38">
        <w:rPr>
          <w:rFonts w:ascii="Times New Roman" w:eastAsia="Times New Roman" w:hAnsi="Times New Roman" w:cs="Times New Roman"/>
          <w:color w:val="000000"/>
          <w:kern w:val="0"/>
          <w14:ligatures w14:val="none"/>
        </w:rPr>
        <w:t>.</w:t>
      </w:r>
    </w:p>
    <w:p w14:paraId="4DDDDD6A" w14:textId="04119919" w:rsidR="00C62A38" w:rsidRPr="00C62A38" w:rsidRDefault="00C62A38" w:rsidP="00C62A38">
      <w:pPr>
        <w:spacing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 # </w:t>
      </w:r>
    </w:p>
    <w:sectPr w:rsidR="00C62A38" w:rsidRPr="00C62A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28F"/>
    <w:rsid w:val="00011B32"/>
    <w:rsid w:val="00021672"/>
    <w:rsid w:val="00023FA5"/>
    <w:rsid w:val="0002614B"/>
    <w:rsid w:val="00082E8D"/>
    <w:rsid w:val="0009545E"/>
    <w:rsid w:val="000A550F"/>
    <w:rsid w:val="000A6FDD"/>
    <w:rsid w:val="000B3296"/>
    <w:rsid w:val="000B68E6"/>
    <w:rsid w:val="000C401E"/>
    <w:rsid w:val="000F5528"/>
    <w:rsid w:val="00106BCA"/>
    <w:rsid w:val="001136CA"/>
    <w:rsid w:val="001175D2"/>
    <w:rsid w:val="00121998"/>
    <w:rsid w:val="00137CCB"/>
    <w:rsid w:val="00141516"/>
    <w:rsid w:val="00165F63"/>
    <w:rsid w:val="001729D9"/>
    <w:rsid w:val="001817FD"/>
    <w:rsid w:val="001A0978"/>
    <w:rsid w:val="001A303B"/>
    <w:rsid w:val="001C085F"/>
    <w:rsid w:val="001E4F31"/>
    <w:rsid w:val="001F1BAF"/>
    <w:rsid w:val="00202B92"/>
    <w:rsid w:val="0021728F"/>
    <w:rsid w:val="00221956"/>
    <w:rsid w:val="00264E36"/>
    <w:rsid w:val="00267B1A"/>
    <w:rsid w:val="00272251"/>
    <w:rsid w:val="002A480D"/>
    <w:rsid w:val="002B273B"/>
    <w:rsid w:val="002B4806"/>
    <w:rsid w:val="002D2F3B"/>
    <w:rsid w:val="002D63CB"/>
    <w:rsid w:val="002E272A"/>
    <w:rsid w:val="002F0D72"/>
    <w:rsid w:val="002F1BE5"/>
    <w:rsid w:val="00303AB4"/>
    <w:rsid w:val="00313A46"/>
    <w:rsid w:val="00346E71"/>
    <w:rsid w:val="00346F66"/>
    <w:rsid w:val="00381284"/>
    <w:rsid w:val="003823A9"/>
    <w:rsid w:val="00384055"/>
    <w:rsid w:val="00385C7E"/>
    <w:rsid w:val="003A09EA"/>
    <w:rsid w:val="003C7067"/>
    <w:rsid w:val="004030D6"/>
    <w:rsid w:val="00423C4C"/>
    <w:rsid w:val="0043407F"/>
    <w:rsid w:val="004655C0"/>
    <w:rsid w:val="00475332"/>
    <w:rsid w:val="00477D2D"/>
    <w:rsid w:val="00485481"/>
    <w:rsid w:val="004C4400"/>
    <w:rsid w:val="004D6AC9"/>
    <w:rsid w:val="004E3952"/>
    <w:rsid w:val="004E64E0"/>
    <w:rsid w:val="00501183"/>
    <w:rsid w:val="00503EFF"/>
    <w:rsid w:val="00514A56"/>
    <w:rsid w:val="0053077D"/>
    <w:rsid w:val="005C1111"/>
    <w:rsid w:val="005D360E"/>
    <w:rsid w:val="005D406A"/>
    <w:rsid w:val="005D67F9"/>
    <w:rsid w:val="0061154F"/>
    <w:rsid w:val="006333C8"/>
    <w:rsid w:val="0064003E"/>
    <w:rsid w:val="00653A2D"/>
    <w:rsid w:val="00656EA0"/>
    <w:rsid w:val="00675A9F"/>
    <w:rsid w:val="006954F7"/>
    <w:rsid w:val="006A10FA"/>
    <w:rsid w:val="006C0DA5"/>
    <w:rsid w:val="006C6A60"/>
    <w:rsid w:val="006D3369"/>
    <w:rsid w:val="00702CDE"/>
    <w:rsid w:val="007509EA"/>
    <w:rsid w:val="00757C93"/>
    <w:rsid w:val="00770328"/>
    <w:rsid w:val="00770A1C"/>
    <w:rsid w:val="00776FA9"/>
    <w:rsid w:val="007A1846"/>
    <w:rsid w:val="007C1E33"/>
    <w:rsid w:val="007C3816"/>
    <w:rsid w:val="007C4E17"/>
    <w:rsid w:val="007F1EDC"/>
    <w:rsid w:val="00810CFF"/>
    <w:rsid w:val="008149E4"/>
    <w:rsid w:val="0082366C"/>
    <w:rsid w:val="00844978"/>
    <w:rsid w:val="00866105"/>
    <w:rsid w:val="0087366F"/>
    <w:rsid w:val="008929BC"/>
    <w:rsid w:val="008938CF"/>
    <w:rsid w:val="008B0FA9"/>
    <w:rsid w:val="008C0F9A"/>
    <w:rsid w:val="008C42D8"/>
    <w:rsid w:val="008E02D0"/>
    <w:rsid w:val="008E7F1D"/>
    <w:rsid w:val="00904B54"/>
    <w:rsid w:val="0094543B"/>
    <w:rsid w:val="00950074"/>
    <w:rsid w:val="00965332"/>
    <w:rsid w:val="009658CA"/>
    <w:rsid w:val="009915D1"/>
    <w:rsid w:val="009954A2"/>
    <w:rsid w:val="009A6C47"/>
    <w:rsid w:val="00A124C0"/>
    <w:rsid w:val="00A32554"/>
    <w:rsid w:val="00A432DE"/>
    <w:rsid w:val="00A665C9"/>
    <w:rsid w:val="00A86FDA"/>
    <w:rsid w:val="00A87C91"/>
    <w:rsid w:val="00AE1DBE"/>
    <w:rsid w:val="00AF6BCB"/>
    <w:rsid w:val="00B1672B"/>
    <w:rsid w:val="00B24412"/>
    <w:rsid w:val="00B3164F"/>
    <w:rsid w:val="00B36876"/>
    <w:rsid w:val="00B3763C"/>
    <w:rsid w:val="00B540E5"/>
    <w:rsid w:val="00B6431A"/>
    <w:rsid w:val="00B7775D"/>
    <w:rsid w:val="00B90D30"/>
    <w:rsid w:val="00BA211D"/>
    <w:rsid w:val="00BA2C92"/>
    <w:rsid w:val="00BA3A61"/>
    <w:rsid w:val="00BB10EA"/>
    <w:rsid w:val="00BC504F"/>
    <w:rsid w:val="00BD3FE2"/>
    <w:rsid w:val="00BE3430"/>
    <w:rsid w:val="00BE6424"/>
    <w:rsid w:val="00BE6ED0"/>
    <w:rsid w:val="00C05E74"/>
    <w:rsid w:val="00C20943"/>
    <w:rsid w:val="00C24445"/>
    <w:rsid w:val="00C24D75"/>
    <w:rsid w:val="00C300AA"/>
    <w:rsid w:val="00C33F97"/>
    <w:rsid w:val="00C62A38"/>
    <w:rsid w:val="00C777FB"/>
    <w:rsid w:val="00C86854"/>
    <w:rsid w:val="00C94E2B"/>
    <w:rsid w:val="00CA7526"/>
    <w:rsid w:val="00CB5FAA"/>
    <w:rsid w:val="00CC08A4"/>
    <w:rsid w:val="00CE483E"/>
    <w:rsid w:val="00D06A7E"/>
    <w:rsid w:val="00D11554"/>
    <w:rsid w:val="00D1597A"/>
    <w:rsid w:val="00D26211"/>
    <w:rsid w:val="00D37076"/>
    <w:rsid w:val="00D4530B"/>
    <w:rsid w:val="00D52B09"/>
    <w:rsid w:val="00D640E3"/>
    <w:rsid w:val="00D71CCD"/>
    <w:rsid w:val="00D904A7"/>
    <w:rsid w:val="00DB4AFB"/>
    <w:rsid w:val="00DD4CC9"/>
    <w:rsid w:val="00DF1E85"/>
    <w:rsid w:val="00DF39AC"/>
    <w:rsid w:val="00E01E31"/>
    <w:rsid w:val="00E15E54"/>
    <w:rsid w:val="00E40277"/>
    <w:rsid w:val="00E61620"/>
    <w:rsid w:val="00EE7CF4"/>
    <w:rsid w:val="00F03307"/>
    <w:rsid w:val="00F1175C"/>
    <w:rsid w:val="00F21B60"/>
    <w:rsid w:val="00F22105"/>
    <w:rsid w:val="00F42686"/>
    <w:rsid w:val="00F82007"/>
    <w:rsid w:val="00F9664A"/>
    <w:rsid w:val="00F967F5"/>
    <w:rsid w:val="00FB5F81"/>
    <w:rsid w:val="00FC782F"/>
    <w:rsid w:val="00FD5D0F"/>
    <w:rsid w:val="00FE15B5"/>
    <w:rsid w:val="00FF7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0A701"/>
  <w15:chartTrackingRefBased/>
  <w15:docId w15:val="{B3AE3EFB-531D-40DB-B6FD-A403BE29F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72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72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2172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72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72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72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2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2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2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2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72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2172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72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72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72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2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2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28F"/>
    <w:rPr>
      <w:rFonts w:eastAsiaTheme="majorEastAsia" w:cstheme="majorBidi"/>
      <w:color w:val="272727" w:themeColor="text1" w:themeTint="D8"/>
    </w:rPr>
  </w:style>
  <w:style w:type="paragraph" w:styleId="Title">
    <w:name w:val="Title"/>
    <w:basedOn w:val="Normal"/>
    <w:next w:val="Normal"/>
    <w:link w:val="TitleChar"/>
    <w:uiPriority w:val="10"/>
    <w:qFormat/>
    <w:rsid w:val="002172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2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2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2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28F"/>
    <w:pPr>
      <w:spacing w:before="160"/>
      <w:jc w:val="center"/>
    </w:pPr>
    <w:rPr>
      <w:i/>
      <w:iCs/>
      <w:color w:val="404040" w:themeColor="text1" w:themeTint="BF"/>
    </w:rPr>
  </w:style>
  <w:style w:type="character" w:customStyle="1" w:styleId="QuoteChar">
    <w:name w:val="Quote Char"/>
    <w:basedOn w:val="DefaultParagraphFont"/>
    <w:link w:val="Quote"/>
    <w:uiPriority w:val="29"/>
    <w:rsid w:val="0021728F"/>
    <w:rPr>
      <w:i/>
      <w:iCs/>
      <w:color w:val="404040" w:themeColor="text1" w:themeTint="BF"/>
    </w:rPr>
  </w:style>
  <w:style w:type="paragraph" w:styleId="ListParagraph">
    <w:name w:val="List Paragraph"/>
    <w:basedOn w:val="Normal"/>
    <w:uiPriority w:val="34"/>
    <w:qFormat/>
    <w:rsid w:val="0021728F"/>
    <w:pPr>
      <w:ind w:left="720"/>
      <w:contextualSpacing/>
    </w:pPr>
  </w:style>
  <w:style w:type="character" w:styleId="IntenseEmphasis">
    <w:name w:val="Intense Emphasis"/>
    <w:basedOn w:val="DefaultParagraphFont"/>
    <w:uiPriority w:val="21"/>
    <w:qFormat/>
    <w:rsid w:val="0021728F"/>
    <w:rPr>
      <w:i/>
      <w:iCs/>
      <w:color w:val="0F4761" w:themeColor="accent1" w:themeShade="BF"/>
    </w:rPr>
  </w:style>
  <w:style w:type="paragraph" w:styleId="IntenseQuote">
    <w:name w:val="Intense Quote"/>
    <w:basedOn w:val="Normal"/>
    <w:next w:val="Normal"/>
    <w:link w:val="IntenseQuoteChar"/>
    <w:uiPriority w:val="30"/>
    <w:qFormat/>
    <w:rsid w:val="002172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28F"/>
    <w:rPr>
      <w:i/>
      <w:iCs/>
      <w:color w:val="0F4761" w:themeColor="accent1" w:themeShade="BF"/>
    </w:rPr>
  </w:style>
  <w:style w:type="character" w:styleId="IntenseReference">
    <w:name w:val="Intense Reference"/>
    <w:basedOn w:val="DefaultParagraphFont"/>
    <w:uiPriority w:val="32"/>
    <w:qFormat/>
    <w:rsid w:val="0021728F"/>
    <w:rPr>
      <w:b/>
      <w:bCs/>
      <w:smallCaps/>
      <w:color w:val="0F4761" w:themeColor="accent1" w:themeShade="BF"/>
      <w:spacing w:val="5"/>
    </w:rPr>
  </w:style>
  <w:style w:type="character" w:styleId="Hyperlink">
    <w:name w:val="Hyperlink"/>
    <w:basedOn w:val="DefaultParagraphFont"/>
    <w:uiPriority w:val="99"/>
    <w:unhideWhenUsed/>
    <w:rsid w:val="00DD4CC9"/>
    <w:rPr>
      <w:color w:val="467886" w:themeColor="hyperlink"/>
      <w:u w:val="single"/>
    </w:rPr>
  </w:style>
  <w:style w:type="character" w:styleId="UnresolvedMention">
    <w:name w:val="Unresolved Mention"/>
    <w:basedOn w:val="DefaultParagraphFont"/>
    <w:uiPriority w:val="99"/>
    <w:semiHidden/>
    <w:unhideWhenUsed/>
    <w:rsid w:val="00DD4CC9"/>
    <w:rPr>
      <w:color w:val="605E5C"/>
      <w:shd w:val="clear" w:color="auto" w:fill="E1DFDD"/>
    </w:rPr>
  </w:style>
  <w:style w:type="paragraph" w:styleId="NormalWeb">
    <w:name w:val="Normal (Web)"/>
    <w:basedOn w:val="Normal"/>
    <w:uiPriority w:val="99"/>
    <w:unhideWhenUsed/>
    <w:rsid w:val="00CA752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CA75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stugotz790" TargetMode="External"/><Relationship Id="rId3" Type="http://schemas.openxmlformats.org/officeDocument/2006/relationships/settings" Target="settings.xml"/><Relationship Id="rId7" Type="http://schemas.openxmlformats.org/officeDocument/2006/relationships/hyperlink" Target="https://www.youtube.com/@stugotz79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image001.png@01DC36B9.D2C8FFF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x.com/stugotz7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DC021-3A62-4A85-B132-46A886FC1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Rachel</dc:creator>
  <cp:keywords/>
  <dc:description/>
  <cp:lastModifiedBy>Nelson, Rachel</cp:lastModifiedBy>
  <cp:revision>2</cp:revision>
  <dcterms:created xsi:type="dcterms:W3CDTF">2026-07-08T20:34:00Z</dcterms:created>
  <dcterms:modified xsi:type="dcterms:W3CDTF">2026-07-08T20:34:00Z</dcterms:modified>
</cp:coreProperties>
</file>